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Қаракесек, Шор аңызы (ІV нұсқа)</w:t>
      </w:r>
    </w:p>
    <w:p>
      <w:r>
        <w:rPr>
          <w:i/>
        </w:rPr>
        <w:t xml:space="preserve">Бәйбішеден Тарақты жалғыз екен. Ортаншы әйелден: Алтай, Қарпық, Шаншар, Бошан, Қостанай, Торғай – осы алтыұл туыпты. Кіші әйелден Шор жалғыз екен. Шор әрі батыр, әріби болған қара кісі екен, «Қаракесек» атаныпты. Өсіп-өнген ел болғандықтан «Қаракесек – Шормыз, бір Құдайдан өзгеден зормыз» десетін сөздері болған екен.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Қаракесек, Шор аңызы (ІV нұсқа)</w:t>
      </w:r>
    </w:p>
    <w:p>
      <w:r>
        <w:t xml:space="preserve">Бәйбішеден Тарақты жалғыз екен. Ортаншы әйелден: Алтай, Қарпық, Шаншар, Бошан, Қостанай, Торғай – осы алтыұл туыпты. Кіші әйелден Шор жалғыз екен. Шор әрі батыр, әріби болған қара кісі екен, «Қаракесек» атаныпты. Өсіп-өнген ел болғандықтан «Қаракесек – Шормыз, бір Құдайдан өзгеден зормыз» десетін сөздері болған екен.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193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Қаракесек, Шор аңызы (ІV нұсқа). Source: Бабалар сөзі: Жүзтомдық.—Астана: «Фолиант», 2012. Т. 83: Шежірелік аңыздар.—448 бет.. Pages: 193. folkenu.kz Corpus. Accessed 2026-10-20.</w:t>
      </w:r>
    </w:p>
  </w:body>
</w:document>
</file>