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Аяғыма кигенім орыс етік, Жабығыңнан түсейін торс етіп. Жайды білмес жаманға бір сөз айтсаң, Теріс қарар бұртиып қорс етіп.</w:t>
      </w:r>
    </w:p>
    <w:p>
      <w:pPr>
        <w:spacing w:before="240" w:after="120"/>
      </w:pPr>
      <w:r>
        <w:rPr>
          <w:b/>
          <w:sz w:val="28"/>
        </w:rPr>
        <w:t xml:space="preserve">Kazakh</w:t>
      </w:r>
    </w:p>
    <w:p>
      <w:r>
        <w:rPr>
          <w:b/>
        </w:rPr>
        <w:t xml:space="preserve">Қара өлең үлгілері</w:t>
      </w:r>
    </w:p>
    <w:p>
      <w:r>
        <w:t xml:space="preserve">Аяғыма кигенім орыс етік,</w:t>
      </w:r>
      <w:r>
        <w:br/>
        <w:t xml:space="preserve">Жабығыңнан түсейін торс етіп.</w:t>
      </w:r>
      <w:r>
        <w:br/>
        <w:t xml:space="preserve">Жайды білмес жаманға бір сөз айтсаң,</w:t>
      </w:r>
      <w:r>
        <w:br/>
        <w:t xml:space="preserve">Теріс қарар бұртиып қорс етіп.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265. folkenu.kz Corpus. Accessed 2026-10-20.</w:t>
      </w:r>
    </w:p>
  </w:body>
</w:document>
</file>