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 да көп, уайым да көп ойлай берсең, Ой да жоқ, уайым да жоқ ойнай берсең. Еркіңнен, елдігіңнен не қалады, Әркімнің айдауына қойдай көнсең.</w:t>
      </w:r>
    </w:p>
    <w:p>
      <w:pPr>
        <w:spacing w:before="240" w:after="120"/>
      </w:pPr>
      <w:r>
        <w:rPr>
          <w:b/>
          <w:sz w:val="28"/>
        </w:rPr>
        <w:t xml:space="preserve">Kazakh</w:t>
      </w:r>
    </w:p>
    <w:p>
      <w:r>
        <w:rPr>
          <w:b/>
        </w:rPr>
        <w:t xml:space="preserve">Қара өлең үлгілері</w:t>
      </w:r>
    </w:p>
    <w:p>
      <w:r>
        <w:t xml:space="preserve">Ой да көп, уайым да көп ойлай берсең,</w:t>
      </w:r>
      <w:r>
        <w:br/>
        <w:t xml:space="preserve">Ой да жоқ, уайым да жоқ ойнай берсең.</w:t>
      </w:r>
      <w:r>
        <w:br/>
        <w:t xml:space="preserve">Еркіңнен, елдігіңнен не қалады,</w:t>
      </w:r>
      <w:r>
        <w:br/>
        <w:t xml:space="preserve">Әркімнің айдауына қойдай көнсең.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