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Аңшының зары</w:t>
      </w:r>
    </w:p>
    <w:p>
      <w:r>
        <w:rPr>
          <w:i/>
        </w:rPr>
        <w:t xml:space="preserve">Аңшылықты кәсіп қылған екі ағайынды жігіт әлдебір себеппен елден кетіп, бір таудың шатқалын мекендейді. Күндердің бір күнінде екеуі екі қырқада аң аулап жүргенде, ағасы бір құлан атып алады. Атып алған құланның етін қапқа салып, терісін күнге дегдітіп отырғанда аспанды аяқ астынан бұлт торлап, қалың нөсер бұршақ құйып...</w:t>
      </w:r>
    </w:p>
    <w:p>
      <w:pPr>
        <w:spacing w:before="240" w:after="120"/>
      </w:pPr>
      <w:r>
        <w:rPr>
          <w:b/>
          <w:sz w:val="28"/>
        </w:rPr>
        <w:t xml:space="preserve">Kazakh</w:t>
      </w:r>
    </w:p>
    <w:p>
      <w:r>
        <w:rPr>
          <w:b/>
        </w:rPr>
        <w:t xml:space="preserve">Аңшының зары </w:t>
      </w:r>
    </w:p>
    <w:p>
      <w:r>
        <w:t xml:space="preserve">Аңшылықты кәсіп қылған екі ағайынды жігіт әлдебір себеппен елден кетіп, бір таудың шатқалын мекендейді. Күндердің бір күнінде екеуі екі қырқада аң аулап жүргенде, ағасы бір құлан атып алады. Атып алған құланның етін қапқа салып, терісін күнге дегдітіп отырғанда аспанды аяқ астынан бұлт торлап, қалың нөсер бұршақ құйып кетеді. Аңшы құлан терісін тастың бір қуысына күркелеп, соны паналауға мәжбүр болады. Міне, осы бір шақта, бір қырқаға шыға келген інісінің көз ұшында құлан көсіліп жатқандай болады. Ойланбастан садақ тартқан інісі, құланды бауыздап ала қояйын деп келсе, өліп жатқан өзінің ағасы болып шығады. Ағасын келмеске жөнелткен бейбақ ауыр қайғыға душар болып, еңіреп жүріп, ағасын арқалап қосына қайтады. Бірден қосқа әкелуге батылы бармай, сүйекті жақын бір жерге жайғастырып, ағасының қосына келеді. Алдынан шыққан жеңгесі қайнысын қаннен- қаперсіз қарсы алады. «Кешіктіңдер ғой, ағаң қайда?» деген сұраққа, қайнысы айтарға жауап таппай, жоқ сылтау айтып қосына кіреді. Сол кезде керегеде тұрған қоңыр домбыра қолына түсіп, бір мұңды күй шертеді. Сезімтал жеңгесі: «Ойпырым-ай! Мына күйің бұрын-соңды естілмеген зар ғой! Сен не сұмдықты бастап отырсың! Осы, ағаңнан айырылып қалып отырғаннан саумысың?» – депті. Сонда аңшының қолынан домбыра түсіп кеткен екен деп аңыз қылады. </w:t>
      </w:r>
    </w:p>
    <w:p>
      <w:pPr>
        <w:spacing w:before="240" w:after="120"/>
      </w:pPr>
      <w:r>
        <w:rPr>
          <w:b/>
          <w:sz w:val="28"/>
        </w:rPr>
        <w:t xml:space="preserve">English</w:t>
      </w:r>
    </w:p>
    <w:p>
      <w:r>
        <w:rPr>
          <w:b/>
        </w:rPr>
        <w:t xml:space="preserve">The Hunter's Lament</w:t>
      </w:r>
    </w:p>
    <w:p>
      <w:r>
        <w:t xml:space="preserve">Two brothers who made hunting their profession left the village for some reason and settled in a mountain gorge. One day, while hunting on two ridges, the elder brother shoots a wild horse. After putting the meat of the wild horse in a bag and drying its skin in the sun, suddenly the sky becomes overcast, and a heavy downpour begins. The hunter is forced to hide the wild horse's skin in a crevice of a rock and take shelter there. At that moment, the younger brother, who has climbed to a ridge, sees what looks like a wild horse lying down. Without thinking, the younger brother draws his bow, intending to slaughter the wild horse, only to discover that it is his elder brother who has died. The unfortunate one, who has sent his brother to the afterlife, is overwhelmed with grief and returns to their camp while weeping, carrying his brother on his back. Not daring to bring him directly to the camp, he lays the body in a nearby place and goes to his brother's tent. His sister-in-law, who comes out to greet him, welcomes him without any suspicion. When she asks, "You are late, where is your brother?" the younger brother cannot find the words to answer and makes up an excuse to enter the tent. At that moment, he accidentally picks up the brown dombra that was leaning against the wall and plays a mournful tune. The sensitive sister-in-law exclaims, "Oh my! This tune is a lament I have never heard before! What terrible thing are you starting? Are you mourning the loss of your brother?" It is said that the dombra fell from the hunter's hands at that moment.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45-46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Аңшының зары. Source: Бабалар сөзі: Жүзтомдық.—Астана: «Фолиант», 2012. Т. 84: Күй аңыздар.—432 бет.. Pages: 45-46. folkenu.kz Corpus. Accessed 2026-10-20.</w:t>
      </w:r>
    </w:p>
  </w:body>
</w:document>
</file>