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Ибн Синаның ажалға араша түсуі</w:t>
      </w:r>
    </w:p>
    <w:p>
      <w:r>
        <w:rPr>
          <w:i/>
        </w:rPr>
        <w:t xml:space="preserve">Ибн Сина өз кезінде данышпан балгер адам болған екен. Оның қолынан келмейтіні жоқ екен. Қандай ауру адам болса да, өз қолымен жазып емдепті. Күн, айлар, жылдар өткенде Ибн Сина қартайған шағында өзінің ең жақын шәкіртін шақырып алып, кішкентай бір шақша береді. Сосын шәкіртіне: – Мен өлгеннен кейін қалпымды жаса, содан...</w:t>
      </w:r>
    </w:p>
    <w:p>
      <w:pPr>
        <w:spacing w:before="240" w:after="120"/>
      </w:pPr>
      <w:r>
        <w:rPr>
          <w:b/>
          <w:sz w:val="28"/>
        </w:rPr>
        <w:t xml:space="preserve">Kazakh</w:t>
      </w:r>
    </w:p>
    <w:p>
      <w:r>
        <w:rPr>
          <w:b/>
        </w:rPr>
        <w:t xml:space="preserve">Ибн Синаның ажалға араша түсуі</w:t>
      </w:r>
    </w:p>
    <w:p>
      <w:r>
        <w:t xml:space="preserve">Ибн Сина өз кезінде данышпан балгер адам болған екен. Оның қолынан келмейтіні жоқ екен. Қандай ауру адам болса да, өз қолымен жазып емдепті. Күн, айлар, жылдар өткенде Ибн Сина қартайған шағында өзінің ең жақын шәкіртін шақырып алып, кішкентай бір шақша береді. Сосын шәкіртіне: </w:t>
      </w:r>
      <w:r>
        <w:br/>
        <w:t xml:space="preserve">– Мен өлгеннен кейін қалпымды жаса, содан кейін менің денемді өртеп, күлімді қалыпқа сал. Сөйтіп мына шақшаның ішіндегі сұйықтықты мұрнына құйып жібер! – дейді. Аз күн өткеннен кейін Ибн Сина дүние салады. Шәкірті қалып жасап, оның өлігін жақсылап өртеп, қалыпқа салады. Шақшадағы сұйықтықты алып, мұрнына құймас бұрын ойлайды: «Алдымен мен мұның бәрін құйып жібермейін. Біріншісі аз ғана тамызып көрейін. Не болар екен?» Сосын шақшадағы сұйықтықты мұрнына бір тамызады. Сол уақытта «рис» деген сөз шығады. «Рис» – құй деген сөзі екен. Шәкірті: «Бұл адамды тірілтетін дәрі екен ғой. Мен мынаның қалғанын құймай-ақ қояйын. Құйсам ол тіріліп кетеді де, оның атағы барлық жерге жайылады. Дүниеде одан күшті адам болмайды», – деп сұйықтықты құймайды. Содан бері мұндай дәріге ешкім де жолаған емес, жолай да алмаған. Сөйтіп, дүниеде Ибн Сина ғана ажалға араша тұрыпты деген аңыз бар. </w:t>
      </w:r>
      <w:r>
        <w:br/>
        <w:t xml:space="preserve"/>
      </w:r>
    </w:p>
    <w:p>
      <w:pPr>
        <w:spacing w:before="240" w:after="120"/>
      </w:pPr>
      <w:r>
        <w:rPr>
          <w:b/>
          <w:sz w:val="28"/>
        </w:rPr>
        <w:t xml:space="preserve">English</w:t>
      </w:r>
    </w:p>
    <w:p>
      <w:r>
        <w:rPr>
          <w:b/>
        </w:rPr>
        <w:t xml:space="preserve">Ibn Sina's Intercession with Death</w:t>
      </w:r>
    </w:p>
    <w:p>
      <w:r>
        <w:t xml:space="preserve">Ibn Sina was a wise and prophetic man in his time. There was nothing he could not do. No matter what illness a person had, he would write a remedy with his own hands. As days, months, and years passed, in his old age, Ibn Sina called his closest disciple and gave him a small mold. Then he said to his disciple:  </w:t>
      </w:r>
      <w:r>
        <w:br/>
        <w:t xml:space="preserve">– After I die, make a mold of my form, then burn my body and pour it into the mold. After that, pour the liquid from this mold into his nose! – he said. A few days later, Ibn Sina passed away. His disciple made the mold, burned his body well, and poured it into the mold. Before pouring the liquid from the mold into his nose, he thought: “First, I won’t pour all of it. I’ll try just a little drop. What will happen?” Then he dripped a drop of the liquid from the mold into his nose. At that moment, the word “ris” came out. “Ris” means to pour. The disciple thought: “This must be a medicine that can bring this person back to life. I won’t pour the rest. If I do, he will come back to life, and his fame will spread everywhere. There will be no one stronger than him in the world,” and he did not pour the liquid. Since then, no one has dared to approach such a medicine, nor has anyone obtained it. Thus, there is a legend that only Ibn Sina stood against death in the world.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Т.Шәймерденова</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52-53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Ибн Синаның ажалға араша түсуі. Informant: Т.Шәймерденова. Source: Бабалар сөзі: Жүзтомдық.—Астана: «Фолиант», 2012. Т. 85: Тарихи аңыздар.—416 бет.. Pages: 52-53. folkenu.kz Corpus. Accessed 2026-10-20.</w:t>
      </w:r>
    </w:p>
  </w:body>
</w:document>
</file>