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Дүние көз жеткісіз мұнарланған,</w:t>
      </w:r>
      <w:r>
        <w:rPr>
          <w:i/>
        </w:rPr>
        <w:br/>
        <w:t xml:space="preserve">Кімдер алдап, білмеймін, кім алданған.</w:t>
      </w:r>
      <w:r>
        <w:rPr>
          <w:i/>
        </w:rPr>
        <w:br/>
        <w:t xml:space="preserve">Арбасынан бір күні лақтырар деп,</w:t>
      </w:r>
      <w:r>
        <w:rPr>
          <w:i/>
        </w:rPr>
        <w:br/>
        <w:t xml:space="preserve">Пенде тыныш жатпайды күмәнданған.</w:t>
      </w:r>
    </w:p>
    <w:p>
      <w:pPr>
        <w:spacing w:before="240" w:after="120"/>
      </w:pPr>
      <w:r>
        <w:rPr>
          <w:b/>
          <w:sz w:val="28"/>
        </w:rPr>
        <w:t xml:space="preserve">Kazakh</w:t>
      </w:r>
    </w:p>
    <w:p>
      <w:r>
        <w:rPr>
          <w:b/>
        </w:rPr>
        <w:t xml:space="preserve">Қара өлең</w:t>
      </w:r>
    </w:p>
    <w:p>
      <w:r>
        <w:t xml:space="preserve">Дүние көз жеткісіз мұнарланған,</w:t>
      </w:r>
      <w:r>
        <w:br/>
        <w:t xml:space="preserve">Кімдер алдап, білмеймін, кім алданған.</w:t>
      </w:r>
      <w:r>
        <w:br/>
        <w:t xml:space="preserve">Арбасынан бір күні лақтырар деп,</w:t>
      </w:r>
      <w:r>
        <w:br/>
        <w:t xml:space="preserve">Пенде тыныш жатпайды күмәнданған.</w:t>
      </w:r>
    </w:p>
    <w:p>
      <w:pPr>
        <w:spacing w:before="240" w:after="120"/>
      </w:pPr>
      <w:r>
        <w:rPr>
          <w:b/>
          <w:sz w:val="28"/>
        </w:rPr>
        <w:t xml:space="preserve">English</w:t>
      </w:r>
    </w:p>
    <w:p>
      <w:r>
        <w:rPr>
          <w:b/>
        </w:rPr>
        <w:t xml:space="preserve">Qara Oleñ (Traditional Kazakh Folk Song)</w:t>
      </w:r>
    </w:p>
    <w:p>
      <w:r>
        <w:t xml:space="preserve">The world is shrouded in an endless haze,  </w:t>
      </w:r>
      <w:r>
        <w:br/>
        <w:t xml:space="preserve">I do not know who deceives, who has been deceived.  </w:t>
      </w:r>
      <w:r>
        <w:br/>
        <w:t xml:space="preserve">One day, thinking it will be thrown away from its embrace,  </w:t>
      </w:r>
      <w:r>
        <w:br/>
        <w:t xml:space="preserve">A person does not rest, troubled by doubt.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386</w:t>
      </w:r>
    </w:p>
    <w:p>
      <w:pPr>
        <w:spacing w:before="240" w:after="120"/>
      </w:pPr>
      <w:r>
        <w:rPr>
          <w:b/>
          <w:sz w:val="28"/>
        </w:rPr>
        <w:t xml:space="preserve">Metadata</w:t>
      </w:r>
    </w:p>
    <w:p>
      <w:r>
        <w:rPr>
          <w:b/>
        </w:rPr>
        <w:t xml:space="preserve">Институт: </w:t>
      </w:r>
      <w:r>
        <w:t xml:space="preserve">Әдебиет жане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386. folkenu.kz Corpus. Accessed 2026-10-20.</w:t>
      </w:r>
    </w:p>
  </w:body>
</w:document>
</file>