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жайылар жотаның жолы қиыр, Балаусалы шалғыны соны биыл. Жылқы деген мал жақсы жылыстаған,</w:t>
      </w:r>
      <w:r>
        <w:rPr>
          <w:i/>
        </w:rPr>
        <w:br/>
        <w:t xml:space="preserve">Мінсең-түссең, көзге ыстық, жаныңа үйір.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Мал жайылар жотаның жолы қиыр, </w:t>
      </w:r>
      <w:r>
        <w:br/>
        <w:t xml:space="preserve">Балаусалы шалғыны соны биыл. </w:t>
      </w:r>
      <w:r>
        <w:br/>
        <w:t xml:space="preserve">Жылқы деген мал жақсы жылыстаған,</w:t>
      </w:r>
      <w:r>
        <w:br/>
        <w:t xml:space="preserve">Мінсең-түссең, көзге ыстық, жаныңа үйір.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 path of the ridge where the cattle graze is distant,  </w:t>
      </w:r>
      <w:r>
        <w:br/>
        <w:t xml:space="preserve">The fresh grass is lush this year.  </w:t>
      </w:r>
      <w:r>
        <w:br/>
        <w:t xml:space="preserve">Horses are good animals, they move gracefully,  </w:t>
      </w:r>
      <w:r>
        <w:br/>
        <w:t xml:space="preserve">When you ride them, they feel warm to the eyes and draw to your soul.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23. folkenu.kz Corpus. Accessed 2026-10-22.</w:t>
      </w:r>
    </w:p>
  </w:body>
</w:document>
</file>