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Айтайын, айт дегенде төрт түлікті, Айыр өркеш түйеден жылқы мықты. Жылқының күштілігі сол емес пе, Адамды алпамсадай алып ұшты.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Қара өлең</w:t>
      </w:r>
    </w:p>
    <w:p>
      <w:r>
        <w:t xml:space="preserve">Айтайын, айт дегенде төрт түлікті, </w:t>
      </w:r>
      <w:r>
        <w:br/>
        <w:t xml:space="preserve">Айыр өркеш түйеден жылқы мықты. </w:t>
      </w:r>
      <w:r>
        <w:br/>
        <w:t xml:space="preserve">Жылқының күштілігі сол емес пе, </w:t>
      </w:r>
      <w:r>
        <w:br/>
        <w:t xml:space="preserve">Адамды алпамсадай алып ұшты.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2009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Pages: </w:t>
      </w:r>
      <w:r>
        <w:t xml:space="preserve">11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2009)  жинағы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Қара өлең (2009). Source: Бабалар сөзі: Жүзтомдық.—Астана: «Фолиант», 2011. Т. 71: Қара өлең.—416 б.. Pages: 11. folkenu.kz Corpus. Accessed 2026-10-20.</w:t>
      </w:r>
    </w:p>
  </w:body>
</w:document>
</file>