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Айтайын, айт дегенде теріскейді, Қойларым теріскейді өрістейді. Қой келді, малыңды сау, қалқатайым, Отыру бекер қарап келіспейді.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Айтайын, айт дегенде теріскейді, </w:t>
      </w:r>
      <w:r>
        <w:br/>
        <w:t xml:space="preserve">Қойларым теріскейді өрістейді.</w:t>
      </w:r>
      <w:r>
        <w:br/>
        <w:t xml:space="preserve">Қой келді, малыңды сау, қалқатайым,</w:t>
      </w:r>
      <w:r>
        <w:br/>
        <w:t xml:space="preserve">Отыру бекер қарап келіспейді.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2009)  жинағы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11. folkenu.kz Corpus. Accessed 2026-07-18.</w:t>
      </w:r>
    </w:p>
  </w:body>
</w:document>
</file>