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Базардан алып келген қызыл күлше, Қамшылап жылан бауыр дүлдүл мінші. Алдыңа ақын болсаң, сала айтайын, Шығыпты жылқы қайдан, соны білші?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Базардан алып келген қызыл күлше, Қамшылап жылан бауыр дүлдүл мінші. Алдыңа ақын болсаң, сала айтайын, Шығыпты жылқы қайдан, соны білші?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13. folkenu.kz Corpus. Accessed 2026-09-05.</w:t>
      </w:r>
    </w:p>
  </w:body>
</w:document>
</file>