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қызыл күлше, Қамшылап жылан бауыр дүлдүл мінші. Алдыңа ақын болсаң, сала айтайын, Шығыпты жылқы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қызыл күлше, Қамшылап жылан бауыр дүлдүл мінші. Алдыңа ақын болсаң, сала айтайын, Шығыпты жылқы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13. folkenu.kz Corpus. Accessed 2026-10-21.</w:t>
      </w:r>
    </w:p>
  </w:body>
</w:document>
</file>