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Кептердің аяғының қызыл болуы</w:t>
      </w:r>
    </w:p>
    <w:p>
      <w:r>
        <w:rPr>
          <w:i/>
        </w:rPr>
        <w:t xml:space="preserve">Тарихта Нұх пайғамбар он сегіз мың ғаламнан ұрық алып келе жатқанда, әбден қалжыраған Нұх пайғамбар кептерге: – Сен жер шалып келсең, мына жан-жануарлар дамылдаса, – дейді. Бұл сөзді естіген кептер дүниені айналып жүріп, бір тауға келсе, су жырып кеткен керішке қонақтап, қайтып барған соң кептер Нұхқа: – Басқа өңірден...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Кептердің аяғының қызыл болуы</w:t>
      </w:r>
    </w:p>
    <w:p>
      <w:r>
        <w:t xml:space="preserve">Тарихта Нұх пайғамбар он сегіз мың ғаламнан ұрық алып келе жатқанда, әбден қалжыраған Нұх пайғамбар кептерге:</w:t>
      </w:r>
      <w:r>
        <w:br/>
        <w:t xml:space="preserve"> – Сен жер шалып келсең, мына жан-жануарлар дамылдаса, – дейді.</w:t>
      </w:r>
      <w:r>
        <w:br/>
        <w:t xml:space="preserve">Бұл сөзді естіген кептер дүниені айналып жүріп, бір тауға келсе, су жырып кеткен керішке қонақтап, қайтып барған соң кептер Нұхқа:</w:t>
      </w:r>
      <w:r>
        <w:br/>
        <w:t xml:space="preserve"> – Басқа өңірден құрғақ жер таба алмадым, бірақ бір жерде жаңа ғана судан ашылған бір керіш бар екен. Сонда түнеп едім, аяғым батпаққа малынып, қызарып қалды, – депті. Мұны естіп Нұх пайғамбарлар сол жерге барып дамылдаған екен. Содан бастап кептердің аяғы қызыл болып қалыпты.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Қайранбай Әбікенұлы</w:t>
      </w:r>
    </w:p>
    <w:p>
      <w:r>
        <w:rPr>
          <w:b/>
        </w:rPr>
        <w:t xml:space="preserve">Informant: </w:t>
      </w:r>
      <w:r>
        <w:t xml:space="preserve">Ауғали Сәдуақасұлы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104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Қайранбай Әбікенұлы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322</w:t>
      </w:r>
    </w:p>
    <w:p>
      <w:r>
        <w:rPr>
          <w:b/>
        </w:rPr>
        <w:t xml:space="preserve">Цифрланған формат: </w:t>
      </w:r>
      <w:r>
        <w:t xml:space="preserve">Сауан, 322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Кептердің аяғының қызыл болуы. Collector: Қайранбай Әбікенұлы. Informant: Ауғали Сәдуақасұлы. Source: Бабалар сөзі: Жүзтомдық.—Астана: «Фолиант», 2011.  Т. 74: Қиял-ғажайып ертегілер.—472 бет.. Pages: 104. folkenu.kz Corpus. Accessed 2026-07-18.</w:t>
      </w:r>
    </w:p>
  </w:body>
</w:document>
</file>