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Қонақтап күнде қонар су бетіне, Сүйсінер барлық адам келбетіне. Тұлғасы су ішінде көрінеді, Таңырқап қарап тұрсам суретіне. (Ай)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Қонақтап күнде қонар су бетіне, Сүйсінер барлық адам келбетіне. Тұлғасы су ішінде көрінеді, Таңырқап қарап тұрсам суретіне.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36. folkenu.kz Corpus. Accessed 2026-09-05.</w:t>
      </w:r>
    </w:p>
  </w:body>
</w:document>
</file>