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Жабық астында жарты күлше.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           Жабық астында жарты күлше.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