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Кішкентай нан барша ғаламға жетеді.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Кішкентай нан барша ғаламға жетеді.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36. folkenu.kz Corpus. Accessed 2026-09-05.</w:t>
      </w:r>
    </w:p>
  </w:body>
</w:document>
</file>