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нәрсе жер мен көктің арасында Көрінбейді өзі түгіл қарасы да, Білінбей жер үстінде жүрсе дағы, Пайдалы адамзаттың баласына. (Ауа)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нәрсе жер мен көктің арасында Көрінбейді өзі түгіл қарасы да, Білінбей жер үстінде жүрсе дағы, Пайдалы адамзаттың баласына.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42. folkenu.kz Corpus. Accessed 2026-09-05.</w:t>
      </w:r>
    </w:p>
  </w:body>
</w:document>
</file>