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Аяғы жоқ жүреді, Сылқ-сылқ күледі. (Су)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Аяғы жоқ жүреді, Сылқ-сылқ күледі.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2026-10-20.</w:t>
      </w:r>
    </w:p>
  </w:body>
</w:document>
</file>