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Біреуін бердім Онын тердім. (Бидай тұқымы мен өнген дәні)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Біреуін бердім</w:t>
      </w:r>
      <w:r>
        <w:br/>
        <w:t xml:space="preserve">Онын тердім.</w:t>
      </w:r>
      <w:r>
        <w:br/>
        <w:t xml:space="preserve">(Бидай тұқымы мен өнген дәні)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63. folkenu.kz корпусы. Қаралған күні 2026-09-05.</w:t>
      </w:r>
    </w:p>
  </w:body>
</w:document>
</file>