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 дүмбір дегенде, дүние дүмбір, Дүмбірлеткен жігітті дәл жиырма бір. Оралыңның барында ойна да күл, Қайта айналып келмейді өткен ғұмыр.</w:t>
      </w:r>
    </w:p>
    <w:p>
      <w:pPr>
        <w:spacing w:before="240" w:after="120"/>
      </w:pPr>
      <w:r>
        <w:rPr>
          <w:b/>
          <w:sz w:val="28"/>
        </w:rPr>
        <w:t xml:space="preserve">Қазақша</w:t>
      </w:r>
    </w:p>
    <w:p>
      <w:r>
        <w:rPr>
          <w:b/>
        </w:rPr>
        <w:t xml:space="preserve">Қара өлең үлгілері</w:t>
      </w:r>
    </w:p>
    <w:p>
      <w:r>
        <w:t xml:space="preserve">Дүние дүмбір дегенде, дүние дүмбір,</w:t>
      </w:r>
      <w:r>
        <w:br/>
        <w:t xml:space="preserve">Дүмбірлеткен жігітті дәл жиырма бір.</w:t>
      </w:r>
      <w:r>
        <w:br/>
        <w:t xml:space="preserve">Оралыңның барында ойна да күл,</w:t>
      </w:r>
      <w:r>
        <w:br/>
        <w:t xml:space="preserve">Қайта айналып келмейді өткен ғұмыр.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32. folkenu.kz корпусы. Қаралған күні 2026-09-05.</w:t>
      </w:r>
    </w:p>
  </w:body>
</w:document>
</file>