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ойлап тұрсам, қос уыстай, Түрленген қайран күнім тоты құстай. Барында оралыңның ойна да күл, Қалармыз әр төбеде қосылыспай.</w:t>
      </w:r>
    </w:p>
    <w:p>
      <w:pPr>
        <w:spacing w:before="240" w:after="120"/>
      </w:pPr>
      <w:r>
        <w:rPr>
          <w:b/>
          <w:sz w:val="28"/>
        </w:rPr>
        <w:t xml:space="preserve">Қазақша</w:t>
      </w:r>
    </w:p>
    <w:p>
      <w:r>
        <w:rPr>
          <w:b/>
        </w:rPr>
        <w:t xml:space="preserve">Қара өлең үлгілері</w:t>
      </w:r>
    </w:p>
    <w:p>
      <w:r>
        <w:t xml:space="preserve">Дүние ойлап тұрсам, қос уыстай,</w:t>
      </w:r>
      <w:r>
        <w:br/>
        <w:t xml:space="preserve">Түрленген қайран күнім тоты құстай.</w:t>
      </w:r>
      <w:r>
        <w:br/>
        <w:t xml:space="preserve">Барында оралыңның ойна да күл,</w:t>
      </w:r>
      <w:r>
        <w:br/>
        <w:t xml:space="preserve">Қалармыз әр төбеде қосылыспай.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32. folkenu.kz корпусы. Қаралған күні 2026-09-05.</w:t>
      </w:r>
    </w:p>
  </w:body>
</w:document>
</file>