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Көшіп жатыр ауылым, қонып жатыр, Қай дегені пенденің болып жатыр. Шыққанменен қырықтың қырқасына, Арман деген кеудеде толып жатыр.</w:t>
      </w:r>
    </w:p>
    <w:p>
      <w:pPr>
        <w:spacing w:before="240" w:after="120"/>
      </w:pPr>
      <w:r>
        <w:rPr>
          <w:b/>
          <w:sz w:val="28"/>
        </w:rPr>
        <w:t xml:space="preserve">Қазақша</w:t>
      </w:r>
    </w:p>
    <w:p>
      <w:r>
        <w:rPr>
          <w:b/>
        </w:rPr>
        <w:t xml:space="preserve">Қара өлең үлгілері</w:t>
      </w:r>
    </w:p>
    <w:p>
      <w:r>
        <w:t xml:space="preserve">Көшіп жатыр ауылым, қонып жатыр,</w:t>
      </w:r>
      <w:r>
        <w:br/>
        <w:t xml:space="preserve">Қай дегені пенденің болып жатыр.</w:t>
      </w:r>
      <w:r>
        <w:br/>
        <w:t xml:space="preserve">Шыққанменен қырықтың қырқасына,</w:t>
      </w:r>
      <w:r>
        <w:br/>
        <w:t xml:space="preserve">Арман деген кеудеде толып жатыр.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35. folkenu.kz корпусы. Қаралған күні 2026-09-05.</w:t>
      </w:r>
    </w:p>
  </w:body>
</w:document>
</file>