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Қайтейін, кедейшілік, көзіңді ашпа, Қылдың ғой жеккөрініш қарындасқа! Кетпейсің босағамнан бақырайып, Жоқ па еді туысқаның менен басқа?</w:t>
      </w:r>
    </w:p>
    <w:p>
      <w:pPr>
        <w:spacing w:before="240" w:after="120"/>
      </w:pPr>
      <w:r>
        <w:rPr>
          <w:b/>
          <w:sz w:val="28"/>
        </w:rPr>
        <w:t xml:space="preserve">Қазақша</w:t>
      </w:r>
    </w:p>
    <w:p>
      <w:r>
        <w:rPr>
          <w:b/>
        </w:rPr>
        <w:t xml:space="preserve">Қара өлең үлгілері</w:t>
      </w:r>
    </w:p>
    <w:p>
      <w:r>
        <w:t xml:space="preserve">Қайтейін, кедейшілік, көзіңді ашпа,</w:t>
      </w:r>
      <w:r>
        <w:br/>
        <w:t xml:space="preserve">Қылдың ғой жеккөрініш қарындасқа!</w:t>
      </w:r>
      <w:r>
        <w:br/>
        <w:t xml:space="preserve">Кетпейсің босағамнан бақырайып,</w:t>
      </w:r>
      <w:r>
        <w:br/>
        <w:t xml:space="preserve">Жоқ па еді туысқаның менен басқа?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