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 жағы Алматының шым келеді, Жаныңнан жақсы болсаң, кім кетеді? Болғанда тағдыр түлкі, ажал бүркіт, Бір күні қуып жетіп індетеді.</w:t>
      </w:r>
    </w:p>
    <w:p>
      <w:pPr>
        <w:spacing w:before="240" w:after="120"/>
      </w:pPr>
      <w:r>
        <w:rPr>
          <w:b/>
          <w:sz w:val="28"/>
        </w:rPr>
        <w:t xml:space="preserve">Қазақша</w:t>
      </w:r>
    </w:p>
    <w:p>
      <w:r>
        <w:rPr>
          <w:b/>
        </w:rPr>
        <w:t xml:space="preserve">Қара өлең үлгілері</w:t>
      </w:r>
    </w:p>
    <w:p>
      <w:r>
        <w:t xml:space="preserve">Ар жағы Алматының шым келеді,</w:t>
      </w:r>
      <w:r>
        <w:br/>
        <w:t xml:space="preserve">Жаныңнан жақсы болсаң, кім кетеді?</w:t>
      </w:r>
      <w:r>
        <w:br/>
        <w:t xml:space="preserve">Болғанда тағдыр түлкі, ажал бүркіт,</w:t>
      </w:r>
      <w:r>
        <w:br/>
        <w:t xml:space="preserve">Бір күні қуып жетіп індетеді.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41. folkenu.kz корпусы. Қаралған күні 2026-09-05.</w:t>
      </w:r>
    </w:p>
  </w:body>
</w:document>
</file>