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Сән болмайды жүйрікке қамшылаған, Зәм-зәм артық дариядан тамшылаған. Отыз үйрек, қырық қаз алса дағы, Нәсілі артық сұңқардың қаршығадан.</w:t>
      </w:r>
    </w:p>
    <w:p>
      <w:pPr>
        <w:spacing w:before="240" w:after="120"/>
      </w:pPr>
      <w:r>
        <w:rPr>
          <w:b/>
          <w:sz w:val="28"/>
        </w:rPr>
        <w:t xml:space="preserve">Қазақша</w:t>
      </w:r>
    </w:p>
    <w:p>
      <w:r>
        <w:rPr>
          <w:b/>
        </w:rPr>
        <w:t xml:space="preserve">Қара өлең үлгілері</w:t>
      </w:r>
    </w:p>
    <w:p>
      <w:r>
        <w:t xml:space="preserve">Сән болмайды жүйрікке қамшылаған,</w:t>
      </w:r>
      <w:r>
        <w:br/>
        <w:t xml:space="preserve">Зәм-зәм артық дариядан тамшылаған.</w:t>
      </w:r>
      <w:r>
        <w:br/>
        <w:t xml:space="preserve">Отыз үйрек, қырық қаз алса дағы,</w:t>
      </w:r>
      <w:r>
        <w:br/>
        <w:t xml:space="preserve">Нәсілі артық сұңқардың қаршығадан.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