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көк жылқы ішінде сетер екен, Күлмеген, ойнамаған бекер екен. Жастық шақ, көк семсердің жүзіндей боп, Аз күнде жалт-жұлт етіп, өтеді екен.</w:t>
      </w:r>
    </w:p>
    <w:p>
      <w:pPr>
        <w:spacing w:before="240" w:after="120"/>
      </w:pPr>
      <w:r>
        <w:rPr>
          <w:b/>
          <w:sz w:val="28"/>
        </w:rPr>
        <w:t xml:space="preserve">Қазақша</w:t>
      </w:r>
    </w:p>
    <w:p>
      <w:r>
        <w:rPr>
          <w:b/>
        </w:rPr>
        <w:t xml:space="preserve">Қара өлең үлгілері</w:t>
      </w:r>
    </w:p>
    <w:p>
      <w:r>
        <w:t xml:space="preserve">Қара көк жылқы ішінде сетер екен,</w:t>
      </w:r>
      <w:r>
        <w:br/>
        <w:t xml:space="preserve">Күлмеген, ойнамаған бекер екен.</w:t>
      </w:r>
      <w:r>
        <w:br/>
        <w:t xml:space="preserve">Жастық шақ, көк семсердің жүзіндей боп,</w:t>
      </w:r>
      <w:r>
        <w:br/>
        <w:t xml:space="preserve">Аз күнде жалт-жұлт етіп, өтеді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45. folkenu.kz корпусы. Қаралған күні 2026-09-05.</w:t>
      </w:r>
    </w:p>
  </w:body>
</w:document>
</file>