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басында балуан тас, Көтере алмай көзімнен шығады жас. Көтере алмай жатқанда көтеріскен, Ата-анадан жақсы екен құрбы-құрдас.</w:t>
      </w:r>
    </w:p>
    <w:p>
      <w:pPr>
        <w:spacing w:before="240" w:after="120"/>
      </w:pPr>
      <w:r>
        <w:rPr>
          <w:b/>
          <w:sz w:val="28"/>
        </w:rPr>
        <w:t xml:space="preserve">Қазақша</w:t>
      </w:r>
    </w:p>
    <w:p>
      <w:r>
        <w:rPr>
          <w:b/>
        </w:rPr>
        <w:t xml:space="preserve">Қара өлең үлгілері</w:t>
      </w:r>
    </w:p>
    <w:p>
      <w:r>
        <w:t xml:space="preserve">Қаратаудың басында балуан тас,</w:t>
      </w:r>
      <w:r>
        <w:br/>
        <w:t xml:space="preserve">Көтере алмай көзімнен шығады жас.</w:t>
      </w:r>
      <w:r>
        <w:br/>
        <w:t xml:space="preserve">Көтере алмай жатқанда көтеріскен,</w:t>
      </w:r>
      <w:r>
        <w:br/>
        <w:t xml:space="preserve">Ата-анадан жақсы екен құрбы-құрдас.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55. folkenu.kz корпусы. Қаралған күні 2026-09-05.</w:t>
      </w:r>
    </w:p>
  </w:body>
</w:document>
</file>