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Майтөбе біздің ауыл шат басында, Ала арқан алты құлаш ат басында. Көңілің алабұртқан бізде болса, Жаудырап екі көзің жат қасымда.</w:t>
      </w:r>
    </w:p>
    <w:p>
      <w:pPr>
        <w:spacing w:before="240" w:after="120"/>
      </w:pPr>
      <w:r>
        <w:rPr>
          <w:b/>
          <w:sz w:val="28"/>
        </w:rPr>
        <w:t xml:space="preserve">Қазақша</w:t>
      </w:r>
    </w:p>
    <w:p>
      <w:r>
        <w:rPr>
          <w:b/>
        </w:rPr>
        <w:t xml:space="preserve">Қара өлең үлгілері</w:t>
      </w:r>
    </w:p>
    <w:p>
      <w:r>
        <w:t xml:space="preserve">Майтөбе біздің ауыл шат басында,</w:t>
      </w:r>
      <w:r>
        <w:br/>
        <w:t xml:space="preserve">Ала арқан алты құлаш ат басында.</w:t>
      </w:r>
      <w:r>
        <w:br/>
        <w:t xml:space="preserve">Көңілің алабұртқан бізде болса,</w:t>
      </w:r>
      <w:r>
        <w:br/>
        <w:t xml:space="preserve">Жаудырап екі көзің жат қасымда.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58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58. folkenu.kz корпусы. Қаралған күні 2026-09-05.</w:t>
      </w:r>
    </w:p>
  </w:body>
</w:document>
</file>