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үйге ат байладым жанастырып, Кеттің бе ата дәулет, адастырып. Етің бал, қымызың шекер, қайран Арқа, Қойдың ғой қара суға таластырып.</w:t>
      </w:r>
    </w:p>
    <w:p>
      <w:pPr>
        <w:spacing w:before="240" w:after="120"/>
      </w:pPr>
      <w:r>
        <w:rPr>
          <w:b/>
          <w:sz w:val="28"/>
        </w:rPr>
        <w:t xml:space="preserve">Қазақша</w:t>
      </w:r>
    </w:p>
    <w:p>
      <w:r>
        <w:rPr>
          <w:b/>
        </w:rPr>
        <w:t xml:space="preserve">Қара өлең үлгілері</w:t>
      </w:r>
    </w:p>
    <w:p>
      <w:r>
        <w:t xml:space="preserve">Ақ үйге ат байладым жанастырып,</w:t>
      </w:r>
      <w:r>
        <w:br/>
        <w:t xml:space="preserve">Кеттің бе ата дәулет, адастырып.</w:t>
      </w:r>
      <w:r>
        <w:br/>
        <w:t xml:space="preserve">Етің бал, қымызың шекер, қайран Арқа,</w:t>
      </w:r>
      <w:r>
        <w:br/>
        <w:t xml:space="preserve">Қойдың ғой қара суға таластырып.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61. folkenu.kz корпусы. Қаралған күні 2026-09-05.</w:t>
      </w:r>
    </w:p>
  </w:body>
</w:document>
</file>