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Арыстан, қасқыр, түлкі</w:t>
      </w:r>
    </w:p>
    <w:p>
      <w:r>
        <w:rPr>
          <w:i/>
        </w:rPr>
        <w:t xml:space="preserve">Арыстан, қасқыр, түлкі, бұл үшеуі ұйым жасасып, тамақтық аң аулауға шығады. Бұлардың қолдарына бір есек, бір киік, бір қоян түседі. Орталарына жинап, бөлісіп алуға қам істегендерінде арыстан қасқырға: «Сен бөліп бер, бізге», – дейді. Қасқыр: – Жарайды, бұл белгілі нәрсе ғой, есек арыстандыкі, қоян түлкінікі, киік менік...</w:t>
      </w:r>
    </w:p>
    <w:p>
      <w:r>
        <w:rPr>
          <w:b/>
        </w:rPr>
        <w:t xml:space="preserve">ATU: 20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Арыстан, қасқыр, түлкі</w:t>
      </w:r>
    </w:p>
    <w:p>
      <w:r>
        <w:t xml:space="preserve">Арыстан, қасқыр, түлкі, бұл үшеуі ұйым жасасып, тамақтық аң аулауға шығады. Бұлардың қолдарына бір есек, бір киік, бір қоян түседі. Орталарына жинап, бөлісіп алуға қам істегендерінде арыстан қасқырға: «Сен бөліп бер, бізге», – дейді. Қасқыр:</w:t>
      </w:r>
      <w:r>
        <w:br/>
        <w:t xml:space="preserve"> </w:t>
      </w:r>
      <w:r>
        <w:br/>
        <w:t xml:space="preserve"> </w:t>
      </w:r>
      <w:r>
        <w:br/>
        <w:t xml:space="preserve">– Жарайды, бұл белгілі нәрсе ғой, есек арыстандыкі, қоян түлкінікі, киік менікі, – дегенде, арыстан ашуланып, қасқырдың мойнын жұлып алып, лақтырып жіберіп, енді түлкіге қарап, арыстан: «Сен бөл, мына жолдасың бөлістен шатасты ғой», – дейді. Түлкі: «Жарайды, ойын-қарыстың әкесі, бұл ашық жұмыс қой. Есек сіздің таңертеңгі тамағыңыз, киік кешкі тамағыңыз, қоянды таңертең мен кешкі астың аралығында ауқат қыларсыз», – депті.</w:t>
      </w:r>
      <w:r>
        <w:br/>
        <w:t xml:space="preserve">Сонда арыстан түлкіге: «Ой, сен не деген ғажап бөліске шебер едің, бұл білімді сен кімнен үйрендің», – дейді. Түлкі:</w:t>
      </w:r>
      <w:r>
        <w:br/>
        <w:t xml:space="preserve">– Жә, ақсақал, бұл бөліс білімін маған үйреткен денесінен ұшып түскен қасқырдың басы емес пе? – депті.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Елеусізов Ғаббас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182-183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Елеусізов Ғаббас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ҚҚ, 138-бума, 3-дәптерде сақтаулы</w:t>
      </w:r>
    </w:p>
    <w:p>
      <w:r>
        <w:rPr>
          <w:b/>
        </w:rPr>
        <w:t xml:space="preserve">Цифрланған формат: </w:t>
      </w:r>
      <w:r>
        <w:t xml:space="preserve">ХТЕ, Т.1. 121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Арыстан, қасқыр, түлкі. Жинаушы: Елеусізов Ғаббас. ATU: 20. Дереккөз: Бабалар сөзі: Жүзтомдық.—Астана: «Фолиант», 2011. Т. 73: Хайуанаттар туралы ертегілер.—536 бет.. Беттер: 182-183. folkenu.kz корпусы. Қаралған күні 2026-07-18.</w:t>
      </w:r>
    </w:p>
  </w:body>
</w:document>
</file>