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құлап келеді Қызылжардан, Өлең айтқым келмейді қызынғаннан. Өлеңшіге сиынсаң, маған сиын, Өлең қиып берейін, қызыл талдан.</w:t>
      </w:r>
    </w:p>
    <w:p>
      <w:pPr>
        <w:spacing w:before="240" w:after="120"/>
      </w:pPr>
      <w:r>
        <w:rPr>
          <w:b/>
          <w:sz w:val="28"/>
        </w:rPr>
        <w:t xml:space="preserve">Қазақша</w:t>
      </w:r>
    </w:p>
    <w:p>
      <w:r>
        <w:rPr>
          <w:b/>
        </w:rPr>
        <w:t xml:space="preserve">Қара өлең үлгілері</w:t>
      </w:r>
    </w:p>
    <w:p>
      <w:r>
        <w:t xml:space="preserve">Ауылым құлап келеді Қызылжардан,</w:t>
      </w:r>
      <w:r>
        <w:br/>
        <w:t xml:space="preserve">Өлең айтқым келмейді қызынғаннан.</w:t>
      </w:r>
      <w:r>
        <w:br/>
        <w:t xml:space="preserve">Өлеңшіге сиынсаң, маған сиын,</w:t>
      </w:r>
      <w:r>
        <w:br/>
        <w:t xml:space="preserve">Өлең қиып берейін, қызыл талдан.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73. folkenu.kz корпусы. Қаралған күні 2026-09-05.</w:t>
      </w:r>
    </w:p>
  </w:body>
</w:document>
</file>