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Үстімде бір бешпентім қиылмаған, Білмеймін не болғанын биыл маған. Бар ма екен бұл жалғанда қыздан сорлы, Топырақ өз елінен бұйырмаған.</w:t>
      </w:r>
    </w:p>
    <w:p>
      <w:pPr>
        <w:spacing w:before="240" w:after="120"/>
      </w:pPr>
      <w:r>
        <w:rPr>
          <w:b/>
          <w:sz w:val="28"/>
        </w:rPr>
        <w:t xml:space="preserve">Қазақша</w:t>
      </w:r>
    </w:p>
    <w:p>
      <w:r>
        <w:rPr>
          <w:b/>
        </w:rPr>
        <w:t xml:space="preserve">Қара өлең үлгілері</w:t>
      </w:r>
    </w:p>
    <w:p>
      <w:r>
        <w:t xml:space="preserve">Үстімде бір бешпентім қиылмаған,</w:t>
      </w:r>
      <w:r>
        <w:br/>
        <w:t xml:space="preserve">Білмеймін не болғанын биыл маған.</w:t>
      </w:r>
      <w:r>
        <w:br/>
        <w:t xml:space="preserve">Бар ма екен бұл жалғанда қыздан сорлы,</w:t>
      </w:r>
      <w:r>
        <w:br/>
        <w:t xml:space="preserve">Топырақ өз елінен бұйырмаған.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88. folkenu.kz корпусы. Қаралған күні 2026-09-05.</w:t>
      </w:r>
    </w:p>
  </w:body>
</w:document>
</file>