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Біздерде өлең де бар, өнер де бар, Жылқыда мінілмеген дөнен де бар. Өлеңді әлде біраз айтып-айтып, Үйіңе таң атқан соң жөнел де бар.</w:t>
      </w:r>
    </w:p>
    <w:p>
      <w:pPr>
        <w:spacing w:before="240" w:after="120"/>
      </w:pPr>
      <w:r>
        <w:rPr>
          <w:b/>
          <w:sz w:val="28"/>
        </w:rPr>
        <w:t xml:space="preserve">Қазақша</w:t>
      </w:r>
    </w:p>
    <w:p>
      <w:r>
        <w:rPr>
          <w:b/>
        </w:rPr>
        <w:t xml:space="preserve">Қара өлең үлгілері</w:t>
      </w:r>
    </w:p>
    <w:p>
      <w:r>
        <w:t xml:space="preserve">Біздерде өлең де бар, өнер де бар,</w:t>
      </w:r>
      <w:r>
        <w:br/>
        <w:t xml:space="preserve">Жылқыда мінілмеген дөнен де бар.</w:t>
      </w:r>
      <w:r>
        <w:br/>
        <w:t xml:space="preserve">Өлеңді әлде біраз айтып-айтып,</w:t>
      </w:r>
      <w:r>
        <w:br/>
        <w:t xml:space="preserve">Үйіңе таң атқан соң жөнел де 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