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Сол жігіттің арқалы аты семіз, Қыз-жігіттің думанда аты егіз. Күй толқытып, бұралтып ән шырқасам, Аспан асты масайрап болар теңіз.</w:t>
      </w:r>
    </w:p>
    <w:p>
      <w:pPr>
        <w:spacing w:before="240" w:after="120"/>
      </w:pPr>
      <w:r>
        <w:rPr>
          <w:b/>
          <w:sz w:val="28"/>
        </w:rPr>
        <w:t xml:space="preserve">Қазақша</w:t>
      </w:r>
    </w:p>
    <w:p>
      <w:r>
        <w:rPr>
          <w:b/>
        </w:rPr>
        <w:t xml:space="preserve">Қара өлең үлгілері</w:t>
      </w:r>
    </w:p>
    <w:p>
      <w:r>
        <w:t xml:space="preserve">Сол жігіттің арқалы аты семіз,</w:t>
      </w:r>
      <w:r>
        <w:br/>
        <w:t xml:space="preserve">Қыз-жігіттің думанда аты егіз.</w:t>
      </w:r>
      <w:r>
        <w:br/>
        <w:t xml:space="preserve">Күй толқытып, бұралтып ән шырқасам,</w:t>
      </w:r>
      <w:r>
        <w:br/>
        <w:t xml:space="preserve">Аспан асты масайрап болар теңіз.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91. folkenu.kz корпусы. Қаралған күні 2026-09-05.</w:t>
      </w:r>
    </w:p>
  </w:body>
</w:document>
</file>