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Бетің айдай, домбырам, мойның қылдай, Түрлі-түрлі бетіне салдым шимай. Күйсандықтың дауысындай түрлендіріп, Дыбысыңды шығаршы, байғұсым-ай.</w:t>
      </w:r>
    </w:p>
    <w:p>
      <w:pPr>
        <w:spacing w:before="240" w:after="120"/>
      </w:pPr>
      <w:r>
        <w:rPr>
          <w:b/>
          <w:sz w:val="28"/>
        </w:rPr>
        <w:t xml:space="preserve">Қазақша</w:t>
      </w:r>
    </w:p>
    <w:p>
      <w:r>
        <w:rPr>
          <w:b/>
        </w:rPr>
        <w:t xml:space="preserve">Қара өлең үлгілері</w:t>
      </w:r>
    </w:p>
    <w:p>
      <w:r>
        <w:t xml:space="preserve">Бетің айдай, домбырам, мойның қылдай,</w:t>
      </w:r>
      <w:r>
        <w:br/>
        <w:t xml:space="preserve">Түрлі-түрлі бетіне салдым шимай.</w:t>
      </w:r>
      <w:r>
        <w:br/>
        <w:t xml:space="preserve">Күйсандықтың дауысындай түрлендіріп,</w:t>
      </w:r>
      <w:r>
        <w:br/>
        <w:t xml:space="preserve">Дыбысыңды шығаршы, байғұсым-ай.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93. folkenu.kz корпусы. Қаралған күні 2026-09-05.</w:t>
      </w:r>
    </w:p>
  </w:body>
</w:document>
</file>