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Ұшып жүрген әуеде ұлар ма екен, Атып алсам баласын, жылар ма екен. Ауылы алыс кеткенде, беу, қалқатай, Бізді есіне ап бір сәтке тұрар ма екен!</w:t>
      </w:r>
    </w:p>
    <w:p>
      <w:pPr>
        <w:spacing w:before="240" w:after="120"/>
      </w:pPr>
      <w:r>
        <w:rPr>
          <w:b/>
          <w:sz w:val="28"/>
        </w:rPr>
        <w:t xml:space="preserve">Қазақша</w:t>
      </w:r>
    </w:p>
    <w:p>
      <w:r>
        <w:rPr>
          <w:b/>
        </w:rPr>
        <w:t xml:space="preserve">Қара өлең үлгілері</w:t>
      </w:r>
    </w:p>
    <w:p>
      <w:r>
        <w:t xml:space="preserve">Ұшып жүрген әуеде ұлар ма екен,</w:t>
      </w:r>
      <w:r>
        <w:br/>
        <w:t xml:space="preserve">Атып алсам баласын, жылар ма екен.</w:t>
      </w:r>
      <w:r>
        <w:br/>
        <w:t xml:space="preserve">Ауылы алыс кеткенде, беу, қалқатай,</w:t>
      </w:r>
      <w:r>
        <w:br/>
        <w:t xml:space="preserve">Бізді есіне ап бір сәтке тұрар ма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101. folkenu.kz корпусы. Қаралған күні 2026-09-05.</w:t>
      </w:r>
    </w:p>
  </w:body>
</w:document>
</file>