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айда-сайда, Жігітке бір өткен соң дәурен қайда. Хат-хабарсыз, қалқатай, қайда кеттің, Айырылмаймын дейтұғын сертің қайда?</w:t>
      </w:r>
    </w:p>
    <w:p>
      <w:pPr>
        <w:spacing w:before="240" w:after="120"/>
      </w:pPr>
      <w:r>
        <w:rPr>
          <w:b/>
          <w:sz w:val="28"/>
        </w:rPr>
        <w:t xml:space="preserve">Қазақша</w:t>
      </w:r>
    </w:p>
    <w:p>
      <w:r>
        <w:rPr>
          <w:b/>
        </w:rPr>
        <w:t xml:space="preserve">Қара өлең үлгілері</w:t>
      </w:r>
    </w:p>
    <w:p>
      <w:r>
        <w:t xml:space="preserve">Өлеңімнің басы еді айда-сайда,</w:t>
      </w:r>
      <w:r>
        <w:br/>
        <w:t xml:space="preserve">Жігітке бір өткен соң дәурен қайда.</w:t>
      </w:r>
      <w:r>
        <w:br/>
        <w:t xml:space="preserve">Хат-хабарсыз, қалқатай, қайда кеттің,</w:t>
      </w:r>
      <w:r>
        <w:br/>
        <w:t xml:space="preserve">Айырылмаймын дейтұғын сертің қайда?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