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төмен қарап назданасың, Кім білсін қуаныштың азғанасын. Қосылса екі ғашық бір жерге егер, Жүректің бітірмей ме сан жарасын.</w:t>
      </w:r>
    </w:p>
    <w:p>
      <w:pPr>
        <w:spacing w:before="240" w:after="120"/>
      </w:pPr>
      <w:r>
        <w:rPr>
          <w:b/>
          <w:sz w:val="28"/>
        </w:rPr>
        <w:t xml:space="preserve">Қазақша</w:t>
      </w:r>
    </w:p>
    <w:p>
      <w:r>
        <w:rPr>
          <w:b/>
        </w:rPr>
        <w:t xml:space="preserve">Қара өлең үлгілері</w:t>
      </w:r>
    </w:p>
    <w:p>
      <w:r>
        <w:t xml:space="preserve">Қарағым, төмен қарап назданасың,</w:t>
      </w:r>
      <w:r>
        <w:br/>
        <w:t xml:space="preserve">Кім білсін қуаныштың азғанасын.</w:t>
      </w:r>
      <w:r>
        <w:br/>
        <w:t xml:space="preserve">Қосылса екі ғашық бір жерге егер,</w:t>
      </w:r>
      <w:r>
        <w:br/>
        <w:t xml:space="preserve">Жүректің бітірмей ме сан жарасын.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121. folkenu.kz корпусы. Қаралған күні 2026-09-05.</w:t>
      </w:r>
    </w:p>
  </w:body>
</w:document>
</file>