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балдыры бар, Атыңды балдырынан шалдырып ал. Көңілің шыныменен менде болса, Ұйқыңды ерте жатып қандырып ал.</w:t>
      </w:r>
    </w:p>
    <w:p>
      <w:pPr>
        <w:spacing w:before="240" w:after="120"/>
      </w:pPr>
      <w:r>
        <w:rPr>
          <w:b/>
          <w:sz w:val="28"/>
        </w:rPr>
        <w:t xml:space="preserve">Қазақша</w:t>
      </w:r>
    </w:p>
    <w:p>
      <w:r>
        <w:rPr>
          <w:b/>
        </w:rPr>
        <w:t xml:space="preserve">Қара өлең үлгілері</w:t>
      </w:r>
    </w:p>
    <w:p>
      <w:r>
        <w:t xml:space="preserve">Қара су есік алды балдыры бар,</w:t>
      </w:r>
      <w:r>
        <w:br/>
        <w:t xml:space="preserve">Атыңды балдырынан шалдырып ал.</w:t>
      </w:r>
      <w:r>
        <w:br/>
        <w:t xml:space="preserve">Көңілің шыныменен менде болса,</w:t>
      </w:r>
      <w:r>
        <w:br/>
        <w:t xml:space="preserve">Ұйқыңды ерте жатып қандырып ал.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124. folkenu.kz корпусы. Қаралған күні 2026-09-05.</w:t>
      </w:r>
    </w:p>
  </w:body>
</w:document>
</file>