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биік таудың ашасында, Белгісі жүйрік аттың шашасында. Менімен хат алысып, хат берісіп, Бір күні уәде беріп қашасың ба?!</w:t>
      </w:r>
    </w:p>
    <w:p>
      <w:pPr>
        <w:spacing w:before="240" w:after="120"/>
      </w:pPr>
      <w:r>
        <w:rPr>
          <w:b/>
          <w:sz w:val="28"/>
        </w:rPr>
        <w:t xml:space="preserve">Қазақша</w:t>
      </w:r>
    </w:p>
    <w:p>
      <w:r>
        <w:rPr>
          <w:b/>
        </w:rPr>
        <w:t xml:space="preserve">Қара өлең үлгілері</w:t>
      </w:r>
    </w:p>
    <w:p>
      <w:r>
        <w:t xml:space="preserve">Ауылым биік таудың ашасында,</w:t>
      </w:r>
      <w:r>
        <w:br/>
        <w:t xml:space="preserve">Белгісі жүйрік аттың шашасында.</w:t>
      </w:r>
      <w:r>
        <w:br/>
        <w:t xml:space="preserve">Менімен хат алысып, хат берісіп,</w:t>
      </w:r>
      <w:r>
        <w:br/>
        <w:t xml:space="preserve">Бір күні уәде беріп қашасың ба?!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126. folkenu.kz корпусы. Қаралған күні 2026-09-05.</w:t>
      </w:r>
    </w:p>
  </w:body>
</w:document>
</file>