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қара бедеу, Шөп шығар тақыр жерге елеу-селеу. Кеткенде ауылың алыс, ей, қарағым, Дегенің «қош-есен бол» о да медеу.</w:t>
      </w:r>
    </w:p>
    <w:p>
      <w:pPr>
        <w:spacing w:before="240" w:after="120"/>
      </w:pPr>
      <w:r>
        <w:rPr>
          <w:b/>
          <w:sz w:val="28"/>
        </w:rPr>
        <w:t xml:space="preserve">Қазақша</w:t>
      </w:r>
    </w:p>
    <w:p>
      <w:r>
        <w:rPr>
          <w:b/>
        </w:rPr>
        <w:t xml:space="preserve">Қара өлең үлгілері</w:t>
      </w:r>
    </w:p>
    <w:p>
      <w:r>
        <w:t xml:space="preserve">Жылқыда ұстатпайды қара бедеу,</w:t>
      </w:r>
      <w:r>
        <w:br/>
        <w:t xml:space="preserve">Шөп шығар тақыр жерге елеу-селеу.</w:t>
      </w:r>
      <w:r>
        <w:br/>
        <w:t xml:space="preserve">Кеткенде ауылың алыс, ей, қарағым,</w:t>
      </w:r>
      <w:r>
        <w:br/>
        <w:t xml:space="preserve">Дегенің «қош-есен бол» о да медеу.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