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Қолымда бір қамшым бар ырғайдан сап, Өтпесе қойың судан құрайлап бақ. Сарғайып сені тосып отырғанда, Келмесең дәл сол күні Құдайдан тап.</w:t>
      </w:r>
    </w:p>
    <w:p>
      <w:pPr>
        <w:spacing w:before="240" w:after="120"/>
      </w:pPr>
      <w:r>
        <w:rPr>
          <w:b/>
          <w:sz w:val="28"/>
        </w:rPr>
        <w:t xml:space="preserve">Қазақша</w:t>
      </w:r>
    </w:p>
    <w:p>
      <w:r>
        <w:rPr>
          <w:b/>
        </w:rPr>
        <w:t xml:space="preserve">Қара өлең үлгілері</w:t>
      </w:r>
    </w:p>
    <w:p>
      <w:r>
        <w:t xml:space="preserve">Қолымда бір қамшым бар ырғайдан сап,</w:t>
      </w:r>
      <w:r>
        <w:br/>
        <w:t xml:space="preserve">Өтпесе қойың судан құрайлап бақ.</w:t>
      </w:r>
      <w:r>
        <w:br/>
        <w:t xml:space="preserve">Сарғайып сені тосып отырғанда,</w:t>
      </w:r>
      <w:r>
        <w:br/>
        <w:t xml:space="preserve">Келмесең дәл сол күні Құдайдан тап.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130. folkenu.kz корпусы. Қаралған күні 2026-09-05.</w:t>
      </w:r>
    </w:p>
  </w:body>
</w:document>
</file>