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дүриядан, Ұшырдым екі сұңқар бір ұядан. Кеткенде ауылың алыс, ей, қарағым, Жетер ме айтсам сәлем зымиядан.</w:t>
      </w:r>
    </w:p>
    <w:p>
      <w:pPr>
        <w:spacing w:before="240" w:after="120"/>
      </w:pPr>
      <w:r>
        <w:rPr>
          <w:b/>
          <w:sz w:val="28"/>
        </w:rPr>
        <w:t xml:space="preserve">Қазақша</w:t>
      </w:r>
    </w:p>
    <w:p>
      <w:r>
        <w:rPr>
          <w:b/>
        </w:rPr>
        <w:t xml:space="preserve">Қара өлең үлгілері</w:t>
      </w:r>
    </w:p>
    <w:p>
      <w:r>
        <w:t xml:space="preserve">Үстімде бір бешпентім дүриядан,</w:t>
      </w:r>
      <w:r>
        <w:br/>
        <w:t xml:space="preserve">Ұшырдым екі сұңқар бір ұядан.</w:t>
      </w:r>
      <w:r>
        <w:br/>
        <w:t xml:space="preserve">Кеткенде ауылың алыс, ей, қарағым,</w:t>
      </w:r>
      <w:r>
        <w:br/>
        <w:t xml:space="preserve">Жетер ме айтсам сәлем зымиядан.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