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қалды қарағайда, қамыс қалды, Ауылы қалқатайдың алыс қалды. Ауылыңа алыс қалған қараймын деп, Қайырылып қаршығадай мойным талды.</w:t>
      </w:r>
    </w:p>
    <w:p>
      <w:pPr>
        <w:spacing w:before="240" w:after="120"/>
      </w:pPr>
      <w:r>
        <w:rPr>
          <w:b/>
          <w:sz w:val="28"/>
        </w:rPr>
        <w:t xml:space="preserve">Қазақша</w:t>
      </w:r>
    </w:p>
    <w:p>
      <w:r>
        <w:rPr>
          <w:b/>
        </w:rPr>
        <w:t xml:space="preserve">Қара өлең үлгілері</w:t>
      </w:r>
    </w:p>
    <w:p>
      <w:r>
        <w:t xml:space="preserve">Не қалды қарағайда, қамыс қалды,</w:t>
      </w:r>
      <w:r>
        <w:br/>
        <w:t xml:space="preserve">Ауылы қалқатайдың алыс қалды.</w:t>
      </w:r>
      <w:r>
        <w:br/>
        <w:t xml:space="preserve">Ауылыңа алыс қалған қараймын деп,</w:t>
      </w:r>
      <w:r>
        <w:br/>
        <w:t xml:space="preserve">Қайырылып қаршығадай мойным талды.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