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дегенде, ой, қалқа, ойым бөлек, Он жасымнан ақылға болдым зерек. Мақпал қара құнанның төбеліндей, Көзіңнен айналайын дөп-дөңгелек.</w:t>
      </w:r>
    </w:p>
    <w:p>
      <w:pPr>
        <w:spacing w:before="240" w:after="120"/>
      </w:pPr>
      <w:r>
        <w:rPr>
          <w:b/>
          <w:sz w:val="28"/>
        </w:rPr>
        <w:t xml:space="preserve">Қазақша</w:t>
      </w:r>
    </w:p>
    <w:p>
      <w:r>
        <w:rPr>
          <w:b/>
        </w:rPr>
        <w:t xml:space="preserve">Қара өлең үлгілері</w:t>
      </w:r>
    </w:p>
    <w:p>
      <w:r>
        <w:t xml:space="preserve">Сен дегенде, ой, қалқа, ойым бөлек,</w:t>
      </w:r>
      <w:r>
        <w:br/>
        <w:t xml:space="preserve">Он жасымнан ақылға болдым зерек.</w:t>
      </w:r>
      <w:r>
        <w:br/>
        <w:t xml:space="preserve">Мақпал қара құнанның төбеліндей,</w:t>
      </w:r>
      <w:r>
        <w:br/>
        <w:t xml:space="preserve">Көзіңнен айналайын дөп-дөңгелек.</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154. folkenu.kz корпусы. Қаралған күні 2026-09-05.</w:t>
      </w:r>
    </w:p>
  </w:body>
</w:document>
</file>