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Жылқымды айдап салдым ойтаң-сорға, Жылқысы біздің елдің өңшең жорға. Ағалар, армияға шыққаныңда, Шығарып салушы едім орта жолға.</w:t>
      </w:r>
    </w:p>
    <w:p>
      <w:pPr>
        <w:spacing w:before="240" w:after="120"/>
      </w:pPr>
      <w:r>
        <w:rPr>
          <w:b/>
          <w:sz w:val="28"/>
        </w:rPr>
        <w:t xml:space="preserve">Қазақша</w:t>
      </w:r>
    </w:p>
    <w:p>
      <w:r>
        <w:rPr>
          <w:b/>
        </w:rPr>
        <w:t xml:space="preserve">Қара өлең үлгілері</w:t>
      </w:r>
    </w:p>
    <w:p>
      <w:r>
        <w:t xml:space="preserve">Жылқымды айдап салдым ойтаң-сорға,</w:t>
      </w:r>
      <w:r>
        <w:br/>
        <w:t xml:space="preserve">Жылқысы біздің елдің өңшең жорға.</w:t>
      </w:r>
      <w:r>
        <w:br/>
        <w:t xml:space="preserve">Ағалар, армияға шыққаныңда,</w:t>
      </w:r>
      <w:r>
        <w:br/>
        <w:t xml:space="preserve">Шығарып салушы едім орта жолға.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157</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157. folkenu.kz корпусы. Қаралған күні 2026-09-05.</w:t>
      </w:r>
    </w:p>
  </w:body>
</w:document>
</file>