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Шын ақын той ішінде өлең бастар, Отыр ма бастай алмай, есіл жастар. Отырса бастай алмай кілең жастар, Берейік біздер бастап бурыл бастар.</w:t>
      </w:r>
    </w:p>
    <w:p>
      <w:pPr>
        <w:spacing w:before="240" w:after="120"/>
      </w:pPr>
      <w:r>
        <w:rPr>
          <w:b/>
          <w:sz w:val="28"/>
        </w:rPr>
        <w:t xml:space="preserve">Қазақша</w:t>
      </w:r>
    </w:p>
    <w:p>
      <w:r>
        <w:rPr>
          <w:b/>
        </w:rPr>
        <w:t xml:space="preserve">Қара өлең үлгілері</w:t>
      </w:r>
    </w:p>
    <w:p>
      <w:r>
        <w:t xml:space="preserve">Шын ақын той ішінде өлең бастар,</w:t>
      </w:r>
      <w:r>
        <w:br/>
        <w:t xml:space="preserve">Отыр ма бастай алмай, есіл жастар.</w:t>
      </w:r>
      <w:r>
        <w:br/>
        <w:t xml:space="preserve">Отырса бастай алмай кілең жастар,</w:t>
      </w:r>
      <w:r>
        <w:br/>
        <w:t xml:space="preserve">Берейік біздер бастап бурыл бастар.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160. folkenu.kz корпусы. Қаралған күні 2026-09-05.</w:t>
      </w:r>
    </w:p>
  </w:body>
</w:document>
</file>