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Мылтыққа киік көрмей оқ салмаймын, Болмай ма жай тұрса да шоқпар да айбын. Алдыма айтар кісі кез келгенде Өрбітпей өлеңімді тоқталмаймын.</w:t>
      </w:r>
    </w:p>
    <w:p>
      <w:pPr>
        <w:spacing w:before="240" w:after="120"/>
      </w:pPr>
      <w:r>
        <w:rPr>
          <w:b/>
          <w:sz w:val="28"/>
        </w:rPr>
        <w:t xml:space="preserve">Қазақша</w:t>
      </w:r>
    </w:p>
    <w:p>
      <w:r>
        <w:rPr>
          <w:b/>
        </w:rPr>
        <w:t xml:space="preserve">Қара өлең үлгілері</w:t>
      </w:r>
    </w:p>
    <w:p>
      <w:r>
        <w:t xml:space="preserve">Мылтыққа киік көрмей оқ салмаймын,</w:t>
      </w:r>
      <w:r>
        <w:br/>
        <w:t xml:space="preserve">Болмай ма жай тұрса да шоқпар да айбын.</w:t>
      </w:r>
      <w:r>
        <w:br/>
        <w:t xml:space="preserve">Алдыма айтар кісі кез келгенде</w:t>
      </w:r>
      <w:r>
        <w:br/>
        <w:t xml:space="preserve">Өрбітпей өлеңімді тоқталмаймын.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