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Кеш болса күн ұялап, шам келеді, Соңынан жүйрік аттың шаң келеді. Өлеңді айт дегенде бәлсінетін, Кей жаман менменсіген паң келеді.</w:t>
      </w:r>
    </w:p>
    <w:p>
      <w:pPr>
        <w:spacing w:before="240" w:after="120"/>
      </w:pPr>
      <w:r>
        <w:rPr>
          <w:b/>
          <w:sz w:val="28"/>
        </w:rPr>
        <w:t xml:space="preserve">Қазақша</w:t>
      </w:r>
    </w:p>
    <w:p>
      <w:r>
        <w:rPr>
          <w:b/>
        </w:rPr>
        <w:t xml:space="preserve">Қара өлең үлгілері</w:t>
      </w:r>
    </w:p>
    <w:p>
      <w:r>
        <w:t xml:space="preserve">Кеш болса күн ұялап, шам келеді,</w:t>
      </w:r>
      <w:r>
        <w:br/>
        <w:t xml:space="preserve">Соңынан жүйрік аттың шаң келеді.</w:t>
      </w:r>
      <w:r>
        <w:br/>
        <w:t xml:space="preserve">Өлеңді айт дегенде бәлсінетін,</w:t>
      </w:r>
      <w:r>
        <w:br/>
        <w:t xml:space="preserve">Кей жаман менменсіген паң келеді.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165. folkenu.kz корпусы. Қаралған күні 2026-09-05.</w:t>
      </w:r>
    </w:p>
  </w:body>
</w:document>
</file>