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қозғайтұғын, Жүйріктен шабан шауып озбайтұғын. Өлеңді айт дегенде қоя берер Шын шешен тіл мен жағы тозбайтұғын.</w:t>
      </w:r>
    </w:p>
    <w:p>
      <w:pPr>
        <w:spacing w:before="240" w:after="120"/>
      </w:pPr>
      <w:r>
        <w:rPr>
          <w:b/>
          <w:sz w:val="28"/>
        </w:rPr>
        <w:t xml:space="preserve">Қазақша</w:t>
      </w:r>
    </w:p>
    <w:p>
      <w:r>
        <w:rPr>
          <w:b/>
        </w:rPr>
        <w:t xml:space="preserve">Қара өлең үлгілері</w:t>
      </w:r>
    </w:p>
    <w:p>
      <w:r>
        <w:t xml:space="preserve">Өлеңді айт дегенде қозғайтұғын,</w:t>
      </w:r>
      <w:r>
        <w:br/>
        <w:t xml:space="preserve">Жүйріктен шабан шауып озбайтұғын.</w:t>
      </w:r>
      <w:r>
        <w:br/>
        <w:t xml:space="preserve">Өлеңді айт дегенде қоя берер</w:t>
      </w:r>
      <w:r>
        <w:br/>
        <w:t xml:space="preserve">Шын шешен тіл мен жағы тозбайтұғын.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