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Ақын өлең айтпайды ақылдасып, Көкпар тартқан кетеді тақымдасып. Жайды білер жақсының бірі болсаң, Өлеңменен кетерміз жақындасып.</w:t>
      </w:r>
    </w:p>
    <w:p>
      <w:pPr>
        <w:spacing w:before="240" w:after="120"/>
      </w:pPr>
      <w:r>
        <w:rPr>
          <w:b/>
          <w:sz w:val="28"/>
        </w:rPr>
        <w:t xml:space="preserve">Қазақша</w:t>
      </w:r>
    </w:p>
    <w:p>
      <w:r>
        <w:rPr>
          <w:b/>
        </w:rPr>
        <w:t xml:space="preserve">Қара өлең үлгілері</w:t>
      </w:r>
    </w:p>
    <w:p>
      <w:r>
        <w:t xml:space="preserve">Ақын өлең айтпайды ақылдасып,</w:t>
      </w:r>
      <w:r>
        <w:br/>
        <w:t xml:space="preserve">Көкпар тартқан кетеді тақымдасып.</w:t>
      </w:r>
      <w:r>
        <w:br/>
        <w:t xml:space="preserve">Жайды білер жақсының бірі болсаң,</w:t>
      </w:r>
      <w:r>
        <w:br/>
        <w:t xml:space="preserve">Өлеңменен кетерміз жақындасып.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173. folkenu.kz корпусы. Қаралған күні 2026-09-05.</w:t>
      </w:r>
    </w:p>
  </w:body>
</w:document>
</file>