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мен айтайын, ау, жарандар, Мен емес шорқақ жігіт сөзге арандар. Өлеңді бір-екі ауыз біздер айтсақ, Қос қалқа қасымыздан орын таңдар.</w:t>
      </w:r>
    </w:p>
    <w:p>
      <w:pPr>
        <w:spacing w:before="240" w:after="120"/>
      </w:pPr>
      <w:r>
        <w:rPr>
          <w:b/>
          <w:sz w:val="28"/>
        </w:rPr>
        <w:t xml:space="preserve">Қазақша</w:t>
      </w:r>
    </w:p>
    <w:p>
      <w:r>
        <w:rPr>
          <w:b/>
        </w:rPr>
        <w:t xml:space="preserve">Қара өлең үлгілері</w:t>
      </w:r>
    </w:p>
    <w:p>
      <w:r>
        <w:t xml:space="preserve">Өлеңді мен айтайын, ау, жарандар,</w:t>
      </w:r>
      <w:r>
        <w:br/>
        <w:t xml:space="preserve">Мен емес шорқақ жігіт сөзге арандар.</w:t>
      </w:r>
      <w:r>
        <w:br/>
        <w:t xml:space="preserve">Өлеңді бір-екі ауыз біздер айтсақ,</w:t>
      </w:r>
      <w:r>
        <w:br/>
        <w:t xml:space="preserve">Қос қалқа қасымыздан орын таңдар.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174. folkenu.kz корпусы. Қаралған күні 2026-09-05.</w:t>
      </w:r>
    </w:p>
  </w:body>
</w:document>
</file>